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A" w:rsidRPr="001D7207" w:rsidRDefault="00D12F9A" w:rsidP="00D12F9A">
      <w:pPr>
        <w:rPr>
          <w:sz w:val="22"/>
          <w:lang w:val="nl-BE"/>
        </w:rPr>
      </w:pPr>
      <w:r>
        <w:rPr>
          <w:noProof/>
          <w:lang w:val="nl-NL"/>
        </w:rPr>
        <w:drawing>
          <wp:inline distT="0" distB="0" distL="0" distR="0">
            <wp:extent cx="1590675" cy="1219200"/>
            <wp:effectExtent l="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D98">
        <w:rPr>
          <w:noProof/>
          <w:lang w:val="nl-BE" w:eastAsia="nl-BE"/>
        </w:rPr>
        <w:pict>
          <v:rect id="Rechthoek 4" o:spid="_x0000_s1026" style="position:absolute;margin-left:181.2pt;margin-top:14.9pt;width:280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" o:allowincell="f" stroked="f" strokecolor="maroon" strokeweight="4pt">
            <v:textbox inset="1pt,1pt,1pt,1pt">
              <w:txbxContent>
                <w:p w:rsidR="00D12F9A" w:rsidRDefault="00D12F9A" w:rsidP="00D12F9A">
                  <w:pPr>
                    <w:pStyle w:val="Kop3"/>
                  </w:pPr>
                  <w:r>
                    <w:t>Vormingsinstelling VIAC</w:t>
                  </w:r>
                </w:p>
                <w:p w:rsidR="00D12F9A" w:rsidRDefault="00D12F9A" w:rsidP="00D12F9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vzw</w:t>
                  </w:r>
                </w:p>
                <w:p w:rsidR="00D12F9A" w:rsidRDefault="00D12F9A" w:rsidP="00D12F9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Kroonstraat 1,  1750  Lennik</w:t>
                  </w:r>
                </w:p>
                <w:p w:rsidR="00D12F9A" w:rsidRDefault="00D12F9A" w:rsidP="00D12F9A">
                  <w:pPr>
                    <w:jc w:val="center"/>
                    <w:rPr>
                      <w:sz w:val="18"/>
                      <w:lang w:val="nl-NL"/>
                    </w:rPr>
                  </w:pPr>
                  <w:r>
                    <w:rPr>
                      <w:sz w:val="18"/>
                      <w:lang w:val="nl-NL"/>
                    </w:rPr>
                    <w:t>Tel.:  02/ 360.23.75   -   Fax: 02/ 365.07.55</w:t>
                  </w:r>
                </w:p>
                <w:p w:rsidR="00D12F9A" w:rsidRPr="001D7207" w:rsidRDefault="00844D98" w:rsidP="00D12F9A">
                  <w:pPr>
                    <w:jc w:val="center"/>
                    <w:rPr>
                      <w:sz w:val="18"/>
                      <w:lang w:val="nl-BE"/>
                    </w:rPr>
                  </w:pPr>
                  <w:hyperlink r:id="rId7" w:history="1">
                    <w:r w:rsidR="00D12F9A" w:rsidRPr="001D7207">
                      <w:rPr>
                        <w:sz w:val="18"/>
                        <w:lang w:val="nl-BE"/>
                      </w:rPr>
                      <w:t>info@viac.be</w:t>
                    </w:r>
                  </w:hyperlink>
                  <w:r w:rsidR="00D12F9A" w:rsidRPr="001D7207">
                    <w:rPr>
                      <w:sz w:val="18"/>
                      <w:lang w:val="nl-BE"/>
                    </w:rPr>
                    <w:t xml:space="preserve">   -   www.viac.be  -  Bank 979-3680405-36</w:t>
                  </w:r>
                </w:p>
                <w:p w:rsidR="00D12F9A" w:rsidRPr="001D7207" w:rsidRDefault="00D12F9A" w:rsidP="00D12F9A">
                  <w:pPr>
                    <w:jc w:val="center"/>
                    <w:rPr>
                      <w:sz w:val="18"/>
                      <w:szCs w:val="18"/>
                      <w:lang w:val="nl-BE"/>
                    </w:rPr>
                  </w:pPr>
                  <w:r w:rsidRPr="001D7207">
                    <w:rPr>
                      <w:sz w:val="18"/>
                      <w:szCs w:val="18"/>
                      <w:lang w:val="nl-BE"/>
                    </w:rPr>
                    <w:t>VIAC vzw is houder van het ESF-Kwaliteitslabel.</w:t>
                  </w:r>
                </w:p>
                <w:p w:rsidR="00D12F9A" w:rsidRPr="001D7207" w:rsidRDefault="00D12F9A" w:rsidP="00D12F9A">
                  <w:pPr>
                    <w:jc w:val="center"/>
                    <w:rPr>
                      <w:sz w:val="16"/>
                      <w:lang w:val="nl-BE"/>
                    </w:rPr>
                  </w:pPr>
                </w:p>
              </w:txbxContent>
            </v:textbox>
          </v:rect>
        </w:pict>
      </w:r>
      <w:r w:rsidR="00844D98">
        <w:rPr>
          <w:noProof/>
          <w:lang w:val="nl-BE" w:eastAsia="nl-BE"/>
        </w:rPr>
        <w:pict>
          <v:line id="Rechte verbindingslijn 3" o:spid="_x0000_s1028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" o:allowincell="f"/>
        </w:pict>
      </w:r>
      <w:r w:rsidR="00844D98">
        <w:rPr>
          <w:noProof/>
          <w:lang w:val="nl-BE" w:eastAsia="nl-BE"/>
        </w:rPr>
        <w:pict>
          <v:line id="Rechte verbindingslijn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CTHwIAADoEAAAOAAAAZHJzL2Uyb0RvYy54bWysU02P2jAQvVfqf7B8h3w0UIgIq4pAL9sW&#10;dbc/wNgOcevYlm0IqOp/37EhiG0vVdUcnLFn5vnNvPH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" o:allowincell="f"/>
        </w:pict>
      </w:r>
      <w:r w:rsidR="000372AB">
        <w:rPr>
          <w:lang w:val="nl-BE"/>
        </w:rPr>
        <w:t xml:space="preserve"> </w:t>
      </w:r>
    </w:p>
    <w:p w:rsidR="00D12F9A" w:rsidRDefault="00D12F9A" w:rsidP="00D12F9A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6E216E" w:rsidRDefault="006E216E" w:rsidP="00D12F9A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F76410" w:rsidRDefault="0085565B" w:rsidP="00D12F9A">
      <w:pPr>
        <w:jc w:val="center"/>
        <w:rPr>
          <w:rFonts w:asciiTheme="minorHAnsi" w:hAnsiTheme="minorHAnsi"/>
          <w:b/>
          <w:color w:val="404040"/>
          <w:sz w:val="32"/>
          <w:szCs w:val="32"/>
        </w:rPr>
      </w:pPr>
      <w:r w:rsidRPr="00D12F9A">
        <w:rPr>
          <w:rFonts w:asciiTheme="minorHAnsi" w:hAnsiTheme="minorHAnsi"/>
          <w:b/>
          <w:color w:val="404040"/>
          <w:sz w:val="32"/>
          <w:szCs w:val="32"/>
        </w:rPr>
        <w:t>open aanbod</w:t>
      </w:r>
      <w:r>
        <w:rPr>
          <w:rFonts w:asciiTheme="minorHAnsi" w:hAnsiTheme="minorHAnsi"/>
          <w:b/>
          <w:color w:val="404040"/>
          <w:sz w:val="32"/>
          <w:szCs w:val="32"/>
        </w:rPr>
        <w:t xml:space="preserve"> </w:t>
      </w:r>
      <w:r w:rsidR="002519E7">
        <w:rPr>
          <w:rFonts w:asciiTheme="minorHAnsi" w:hAnsiTheme="minorHAnsi"/>
          <w:b/>
          <w:color w:val="404040"/>
          <w:sz w:val="32"/>
          <w:szCs w:val="32"/>
        </w:rPr>
        <w:t>voor d</w:t>
      </w:r>
      <w:r w:rsidR="00F76410">
        <w:rPr>
          <w:rFonts w:asciiTheme="minorHAnsi" w:hAnsiTheme="minorHAnsi"/>
          <w:b/>
          <w:color w:val="404040"/>
          <w:sz w:val="32"/>
          <w:szCs w:val="32"/>
        </w:rPr>
        <w:t>ienstencheque</w:t>
      </w:r>
      <w:r w:rsidR="006B0CD2">
        <w:rPr>
          <w:rFonts w:asciiTheme="minorHAnsi" w:hAnsiTheme="minorHAnsi"/>
          <w:b/>
          <w:color w:val="404040"/>
          <w:sz w:val="32"/>
          <w:szCs w:val="32"/>
        </w:rPr>
        <w:t>-</w:t>
      </w:r>
      <w:r w:rsidR="002519E7">
        <w:rPr>
          <w:rFonts w:asciiTheme="minorHAnsi" w:hAnsiTheme="minorHAnsi"/>
          <w:b/>
          <w:color w:val="404040"/>
          <w:sz w:val="32"/>
          <w:szCs w:val="32"/>
        </w:rPr>
        <w:t>medewerkers</w:t>
      </w:r>
    </w:p>
    <w:p w:rsidR="00DB3874" w:rsidRDefault="002519E7" w:rsidP="00D12F9A">
      <w:pPr>
        <w:jc w:val="center"/>
        <w:rPr>
          <w:rFonts w:asciiTheme="minorHAnsi" w:hAnsiTheme="minorHAnsi"/>
          <w:b/>
          <w:color w:val="404040"/>
          <w:sz w:val="32"/>
          <w:szCs w:val="32"/>
        </w:rPr>
      </w:pPr>
      <w:r>
        <w:rPr>
          <w:rFonts w:asciiTheme="minorHAnsi" w:hAnsiTheme="minorHAnsi"/>
          <w:b/>
          <w:color w:val="404040"/>
          <w:sz w:val="32"/>
          <w:szCs w:val="32"/>
        </w:rPr>
        <w:t>“s</w:t>
      </w:r>
      <w:r w:rsidR="00D12F9A" w:rsidRPr="00D12F9A">
        <w:rPr>
          <w:rFonts w:asciiTheme="minorHAnsi" w:hAnsiTheme="minorHAnsi"/>
          <w:b/>
          <w:color w:val="404040"/>
          <w:sz w:val="32"/>
          <w:szCs w:val="32"/>
        </w:rPr>
        <w:t>tarterspakket</w:t>
      </w:r>
      <w:r w:rsidR="00F76410">
        <w:rPr>
          <w:rFonts w:asciiTheme="minorHAnsi" w:hAnsiTheme="minorHAnsi"/>
          <w:b/>
          <w:color w:val="404040"/>
          <w:sz w:val="32"/>
          <w:szCs w:val="32"/>
        </w:rPr>
        <w:t xml:space="preserve"> </w:t>
      </w:r>
      <w:r w:rsidR="00DB3874">
        <w:rPr>
          <w:rFonts w:asciiTheme="minorHAnsi" w:hAnsiTheme="minorHAnsi"/>
          <w:b/>
          <w:color w:val="404040"/>
          <w:sz w:val="32"/>
          <w:szCs w:val="32"/>
        </w:rPr>
        <w:t>voor nieuwe medewerkers</w:t>
      </w:r>
      <w:r>
        <w:rPr>
          <w:rFonts w:asciiTheme="minorHAnsi" w:hAnsiTheme="minorHAnsi"/>
          <w:b/>
          <w:color w:val="404040"/>
          <w:sz w:val="32"/>
          <w:szCs w:val="32"/>
        </w:rPr>
        <w:t>” -</w:t>
      </w:r>
      <w:r w:rsidR="00DB3874">
        <w:rPr>
          <w:rFonts w:asciiTheme="minorHAnsi" w:hAnsiTheme="minorHAnsi"/>
          <w:b/>
          <w:color w:val="404040"/>
          <w:sz w:val="32"/>
          <w:szCs w:val="32"/>
        </w:rPr>
        <w:t xml:space="preserve"> E1017</w:t>
      </w:r>
      <w:r w:rsidR="00842004">
        <w:rPr>
          <w:rFonts w:asciiTheme="minorHAnsi" w:hAnsiTheme="minorHAnsi"/>
          <w:b/>
          <w:color w:val="404040"/>
          <w:sz w:val="32"/>
          <w:szCs w:val="32"/>
        </w:rPr>
        <w:t xml:space="preserve"> </w:t>
      </w:r>
    </w:p>
    <w:p w:rsidR="00D12F9A" w:rsidRPr="00D12F9A" w:rsidRDefault="00D12F9A" w:rsidP="00D12F9A">
      <w:pPr>
        <w:pStyle w:val="Geenafstand"/>
      </w:pPr>
    </w:p>
    <w:p w:rsidR="00D12F9A" w:rsidRPr="00D12F9A" w:rsidRDefault="00D12F9A" w:rsidP="00D12F9A">
      <w:pPr>
        <w:pStyle w:val="Geenafstand"/>
        <w:rPr>
          <w:rFonts w:asciiTheme="minorHAnsi" w:hAnsiTheme="minorHAnsi"/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D12F9A" w:rsidRPr="00D12F9A" w:rsidTr="0088105F">
        <w:tc>
          <w:tcPr>
            <w:tcW w:w="6663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color w:val="009E47"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  <w:t xml:space="preserve">   </w:t>
            </w: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Bewust schoonmaken </w:t>
            </w:r>
          </w:p>
        </w:tc>
        <w:tc>
          <w:tcPr>
            <w:tcW w:w="2551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Et</w:t>
      </w:r>
      <w:r w:rsidR="00302B42">
        <w:rPr>
          <w:rFonts w:asciiTheme="minorHAnsi" w:hAnsiTheme="minorHAnsi" w:cs="Tahoma"/>
          <w:sz w:val="22"/>
          <w:szCs w:val="22"/>
        </w:rPr>
        <w:t>i</w:t>
      </w:r>
      <w:r w:rsidRPr="00434B64">
        <w:rPr>
          <w:rFonts w:asciiTheme="minorHAnsi" w:hAnsiTheme="minorHAnsi" w:cs="Tahoma"/>
          <w:sz w:val="22"/>
          <w:szCs w:val="22"/>
        </w:rPr>
        <w:t>kettering van onderhoudsproducten: pictogrammen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Veilig gebruik van schoonmaakproducten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Soorten vuil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Soorten schoonmaakmiddelen en hun toepassing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Kennis van de materialen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Kiezen voor de juiste poetstechniek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Ontsmetting en handhygiëne</w:t>
      </w:r>
    </w:p>
    <w:p w:rsidR="00D12F9A" w:rsidRDefault="00D12F9A" w:rsidP="00D12F9A">
      <w:pPr>
        <w:pStyle w:val="Geenafstand"/>
        <w:rPr>
          <w:rFonts w:asciiTheme="minorHAnsi" w:hAnsiTheme="minorHAnsi"/>
          <w:sz w:val="24"/>
          <w:szCs w:val="24"/>
        </w:rPr>
      </w:pPr>
    </w:p>
    <w:p w:rsidR="00D12F9A" w:rsidRPr="00D12F9A" w:rsidRDefault="00D12F9A" w:rsidP="00D12F9A">
      <w:pPr>
        <w:pStyle w:val="Geenafstand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462"/>
      </w:tblGrid>
      <w:tr w:rsidR="00D12F9A" w:rsidRPr="00D12F9A" w:rsidTr="00EB40AF">
        <w:tc>
          <w:tcPr>
            <w:tcW w:w="6718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Klantvriendelijk werken en attitude </w:t>
            </w:r>
          </w:p>
        </w:tc>
        <w:tc>
          <w:tcPr>
            <w:tcW w:w="2462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Wie zijn onze klanten en wat verwachten zij?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Wat verwachten wij van onze klanten?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Klantgerichtheid in de dagelijkse praktijk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Oplossin</w:t>
      </w:r>
      <w:r w:rsidR="00302B42">
        <w:rPr>
          <w:rFonts w:asciiTheme="minorHAnsi" w:hAnsiTheme="minorHAnsi" w:cs="Tahoma"/>
          <w:sz w:val="22"/>
          <w:szCs w:val="22"/>
        </w:rPr>
        <w:t>g</w:t>
      </w:r>
      <w:r w:rsidRPr="00434B64">
        <w:rPr>
          <w:rFonts w:asciiTheme="minorHAnsi" w:hAnsiTheme="minorHAnsi" w:cs="Tahoma"/>
          <w:sz w:val="22"/>
          <w:szCs w:val="22"/>
        </w:rPr>
        <w:t>gericht werken / deontologische en ethische regels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Gedrag en attitude</w:t>
      </w:r>
    </w:p>
    <w:p w:rsid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  <w:lang w:val="nl-NL"/>
        </w:rPr>
      </w:pPr>
    </w:p>
    <w:p w:rsidR="00D12F9A" w:rsidRP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458"/>
      </w:tblGrid>
      <w:tr w:rsidR="00D12F9A" w:rsidRPr="00D12F9A" w:rsidTr="00EB40AF">
        <w:tc>
          <w:tcPr>
            <w:tcW w:w="6722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Tiltechnieken bij huishoudelijke activiteiten  </w:t>
            </w:r>
          </w:p>
        </w:tc>
        <w:tc>
          <w:tcPr>
            <w:tcW w:w="2458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Basisbegrippen: hoe functioneert de wervelzuil?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De oorzaken van rugpijn in functie van het gehele lichaam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Algemene tips omtrent werkhoudingen en technieken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Inoefenen van houdingen en technieken, aangepast aan de werksituatie van de poetshulp</w:t>
      </w:r>
    </w:p>
    <w:p w:rsidR="00D12F9A" w:rsidRPr="00434B64" w:rsidRDefault="00D12F9A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p w:rsidR="00D12F9A" w:rsidRDefault="00D12F9A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p w:rsidR="00434B64" w:rsidRPr="00D0071C" w:rsidRDefault="00434B64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Duur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9u   (3 namiddagen van telkens 3u)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Aantal deelnemers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min: 5 personen – max: 20 personen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Kostprijs</w:t>
            </w:r>
          </w:p>
        </w:tc>
        <w:tc>
          <w:tcPr>
            <w:tcW w:w="7261" w:type="dxa"/>
          </w:tcPr>
          <w:p w:rsidR="00D12F9A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270€</w:t>
            </w:r>
            <w:r w:rsidR="006227D6">
              <w:rPr>
                <w:rFonts w:asciiTheme="minorHAnsi" w:hAnsiTheme="minorHAnsi" w:cs="Tahoma"/>
                <w:sz w:val="22"/>
                <w:szCs w:val="22"/>
              </w:rPr>
              <w:t xml:space="preserve"> per deelnemer per pakket</w:t>
            </w:r>
          </w:p>
          <w:p w:rsidR="005531C3" w:rsidRPr="00D61F09" w:rsidRDefault="005531C3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61F09">
              <w:rPr>
                <w:rFonts w:asciiTheme="minorHAnsi" w:hAnsiTheme="minorHAnsi" w:cs="Tahoma"/>
                <w:sz w:val="22"/>
                <w:szCs w:val="22"/>
              </w:rPr>
              <w:t>Voor de terugbetaling kan u terecht bij het Sectoraal Vormingsfonds Vorm DC</w:t>
            </w:r>
          </w:p>
          <w:p w:rsidR="00DB3874" w:rsidRPr="00BC5B5E" w:rsidRDefault="00DB3874" w:rsidP="006E216E">
            <w:pPr>
              <w:pStyle w:val="Geenafstand"/>
              <w:rPr>
                <w:rFonts w:asciiTheme="minorHAnsi" w:hAnsiTheme="minorHAnsi" w:cs="Tahoma"/>
                <w:b/>
                <w:i/>
              </w:rPr>
            </w:pPr>
            <w:r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!!! Opgepast:  V</w:t>
            </w:r>
            <w:r w:rsidR="006E216E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IAC</w:t>
            </w:r>
            <w:r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vzw</w:t>
            </w:r>
            <w:r w:rsidR="00931907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én dit </w:t>
            </w:r>
            <w:r w:rsidR="006B0CD2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erkende </w:t>
            </w:r>
            <w:r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pakket </w:t>
            </w:r>
            <w:r w:rsidR="006B0CD2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moet</w:t>
            </w:r>
            <w:r w:rsidR="00931907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en</w:t>
            </w:r>
            <w:r w:rsidR="006B0CD2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hiervoor </w:t>
            </w:r>
            <w:r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opgenomen zijn in uw opleidingsplan</w:t>
            </w:r>
            <w:r w:rsidR="00D820AC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, indien uw bedrijf onder PC</w:t>
            </w:r>
            <w:r w:rsidR="009E62DC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 </w:t>
            </w:r>
            <w:r w:rsidR="00D820AC" w:rsidRPr="00BC5B5E">
              <w:rPr>
                <w:rFonts w:asciiTheme="minorHAnsi" w:hAnsiTheme="minorHAnsi" w:cs="Tahoma"/>
                <w:b/>
                <w:i/>
                <w:sz w:val="22"/>
                <w:szCs w:val="22"/>
              </w:rPr>
              <w:t>322.01 valt.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Plaats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Educatief Centrum Liedekerke, Fabrieksstraat 3, 1770 Liedekerke</w:t>
            </w:r>
          </w:p>
          <w:p w:rsidR="00D12F9A" w:rsidRPr="001C1B51" w:rsidRDefault="00D12F9A" w:rsidP="00D12F9A">
            <w:pPr>
              <w:pStyle w:val="Geenafstand"/>
              <w:rPr>
                <w:rFonts w:asciiTheme="minorHAnsi" w:hAnsiTheme="minorHAnsi" w:cs="Tahoma"/>
              </w:rPr>
            </w:pPr>
            <w:r w:rsidRPr="001C1B51">
              <w:rPr>
                <w:rFonts w:asciiTheme="minorHAnsi" w:hAnsiTheme="minorHAnsi" w:cs="Tahoma"/>
              </w:rPr>
              <w:t>Openbaar vervoer: Station Liedekerke op 2</w:t>
            </w:r>
            <w:r w:rsidR="0015211B">
              <w:rPr>
                <w:rFonts w:asciiTheme="minorHAnsi" w:hAnsiTheme="minorHAnsi" w:cs="Tahoma"/>
              </w:rPr>
              <w:t>k</w:t>
            </w:r>
            <w:r w:rsidRPr="001C1B51">
              <w:rPr>
                <w:rFonts w:asciiTheme="minorHAnsi" w:hAnsiTheme="minorHAnsi" w:cs="Tahoma"/>
              </w:rPr>
              <w:t>m (Brussel-Aalst-Gent-Oostende)</w:t>
            </w:r>
          </w:p>
          <w:p w:rsidR="00D12F9A" w:rsidRPr="00D0071C" w:rsidRDefault="00D12F9A" w:rsidP="0088105F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1C1B51">
              <w:rPr>
                <w:rFonts w:asciiTheme="minorHAnsi" w:hAnsiTheme="minorHAnsi" w:cs="Tahoma"/>
              </w:rPr>
              <w:t xml:space="preserve">                                   Bushalte Do</w:t>
            </w:r>
            <w:r w:rsidR="0088105F">
              <w:rPr>
                <w:rFonts w:asciiTheme="minorHAnsi" w:hAnsiTheme="minorHAnsi" w:cs="Tahoma"/>
              </w:rPr>
              <w:t>rp</w:t>
            </w:r>
            <w:r w:rsidRPr="001C1B51">
              <w:rPr>
                <w:rFonts w:asciiTheme="minorHAnsi" w:hAnsiTheme="minorHAnsi" w:cs="Tahoma"/>
              </w:rPr>
              <w:t>splein Liedekerke (bus 355)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Attest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wordt voorzien indien het volledige pakket gevolgd is</w:t>
            </w:r>
          </w:p>
        </w:tc>
      </w:tr>
    </w:tbl>
    <w:p w:rsid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</w:rPr>
      </w:pPr>
    </w:p>
    <w:p w:rsidR="003A334E" w:rsidRPr="00D12F9A" w:rsidRDefault="003A334E" w:rsidP="00D12F9A">
      <w:pPr>
        <w:pStyle w:val="Geenafstand"/>
        <w:rPr>
          <w:rFonts w:asciiTheme="minorHAnsi" w:hAnsiTheme="minorHAnsi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A334E" w:rsidRPr="00844D98" w:rsidTr="00D61F09">
        <w:tc>
          <w:tcPr>
            <w:tcW w:w="1951" w:type="dxa"/>
          </w:tcPr>
          <w:p w:rsidR="003A334E" w:rsidRDefault="003A334E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Inlichtingen</w:t>
            </w:r>
          </w:p>
        </w:tc>
        <w:tc>
          <w:tcPr>
            <w:tcW w:w="7229" w:type="dxa"/>
          </w:tcPr>
          <w:p w:rsidR="003A334E" w:rsidRPr="003A334E" w:rsidRDefault="003A334E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3A334E">
              <w:rPr>
                <w:rFonts w:asciiTheme="minorHAnsi" w:hAnsiTheme="minorHAnsi" w:cs="Tahoma"/>
                <w:sz w:val="22"/>
                <w:szCs w:val="22"/>
                <w:lang w:val="en-US"/>
              </w:rPr>
              <w:t>Cindy Massaer, tel. 02/365.07.54 – cindy.massaer@viac.be</w:t>
            </w:r>
          </w:p>
        </w:tc>
      </w:tr>
    </w:tbl>
    <w:p w:rsidR="006E216E" w:rsidRDefault="006E216E" w:rsidP="00D12F9A">
      <w:pPr>
        <w:pStyle w:val="Geenafstand"/>
        <w:rPr>
          <w:rFonts w:asciiTheme="minorHAnsi" w:hAnsiTheme="minorHAnsi" w:cs="Tahoma"/>
          <w:b/>
          <w:sz w:val="24"/>
          <w:szCs w:val="24"/>
          <w:lang w:val="en-US"/>
        </w:rPr>
      </w:pPr>
    </w:p>
    <w:p w:rsidR="006E216E" w:rsidRDefault="006E216E">
      <w:pPr>
        <w:spacing w:after="200" w:line="276" w:lineRule="auto"/>
        <w:rPr>
          <w:rFonts w:asciiTheme="minorHAnsi" w:hAnsiTheme="minorHAnsi" w:cs="Tahoma"/>
          <w:b/>
          <w:sz w:val="24"/>
          <w:szCs w:val="24"/>
          <w:lang w:val="en-US"/>
        </w:rPr>
      </w:pPr>
      <w:r>
        <w:rPr>
          <w:rFonts w:asciiTheme="minorHAnsi" w:hAnsiTheme="minorHAnsi" w:cs="Tahoma"/>
          <w:b/>
          <w:sz w:val="24"/>
          <w:szCs w:val="24"/>
          <w:lang w:val="en-US"/>
        </w:rPr>
        <w:br w:type="page"/>
      </w:r>
    </w:p>
    <w:p w:rsidR="006E2762" w:rsidRPr="003A334E" w:rsidRDefault="006E2762" w:rsidP="00D12F9A">
      <w:pPr>
        <w:pStyle w:val="Geenafstand"/>
        <w:rPr>
          <w:lang w:val="en-US"/>
        </w:rPr>
      </w:pPr>
    </w:p>
    <w:p w:rsidR="00D12F9A" w:rsidRDefault="00D12F9A" w:rsidP="00D12F9A">
      <w:pPr>
        <w:pStyle w:val="Geenafstand"/>
        <w:jc w:val="center"/>
      </w:pPr>
      <w:r>
        <w:rPr>
          <w:noProof/>
          <w:lang w:val="nl-NL"/>
        </w:rPr>
        <w:drawing>
          <wp:inline distT="0" distB="0" distL="0" distR="0">
            <wp:extent cx="1249680" cy="952500"/>
            <wp:effectExtent l="0" t="0" r="7620" b="0"/>
            <wp:docPr id="5" name="Afbeelding 5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A" w:rsidRDefault="00D12F9A" w:rsidP="00D12F9A">
      <w:pPr>
        <w:pStyle w:val="Geenafstand"/>
      </w:pPr>
    </w:p>
    <w:p w:rsidR="00D12F9A" w:rsidRPr="00D12F9A" w:rsidRDefault="00D12F9A" w:rsidP="00D12F9A">
      <w:pPr>
        <w:rPr>
          <w:rFonts w:asciiTheme="minorHAnsi" w:hAnsiTheme="minorHAnsi"/>
          <w:b/>
          <w:color w:val="404040"/>
          <w:sz w:val="32"/>
          <w:szCs w:val="32"/>
        </w:rPr>
      </w:pPr>
      <w:r>
        <w:rPr>
          <w:rFonts w:asciiTheme="minorHAnsi" w:hAnsiTheme="minorHAnsi"/>
          <w:b/>
          <w:color w:val="404040"/>
          <w:sz w:val="32"/>
          <w:szCs w:val="32"/>
        </w:rPr>
        <w:t>Inschrijvingsformulier</w:t>
      </w:r>
    </w:p>
    <w:p w:rsidR="00D12F9A" w:rsidRDefault="00D12F9A" w:rsidP="00D12F9A">
      <w:pPr>
        <w:pStyle w:val="Geenafstand"/>
      </w:pPr>
    </w:p>
    <w:p w:rsidR="00D12F9A" w:rsidRPr="00D56516" w:rsidRDefault="00D12F9A" w:rsidP="00D12F9A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D56516">
        <w:rPr>
          <w:rFonts w:asciiTheme="minorHAnsi" w:hAnsiTheme="minorHAnsi"/>
          <w:b/>
          <w:sz w:val="22"/>
          <w:szCs w:val="22"/>
        </w:rPr>
        <w:t>Hoe inschrijven?</w:t>
      </w:r>
    </w:p>
    <w:p w:rsidR="00D12F9A" w:rsidRP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 xml:space="preserve">Het inschrijvingsformulier doormailen naar </w:t>
      </w:r>
      <w:hyperlink r:id="rId9" w:history="1">
        <w:r w:rsidRPr="00D12F9A">
          <w:rPr>
            <w:rStyle w:val="Hyperlink"/>
            <w:rFonts w:asciiTheme="minorHAnsi" w:hAnsiTheme="minorHAnsi"/>
            <w:sz w:val="22"/>
            <w:szCs w:val="22"/>
          </w:rPr>
          <w:t>cindy.massaer@viac.be</w:t>
        </w:r>
      </w:hyperlink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Wij mailen je de gegevens voor de betaling van het inschrijvingsgeld (te betalen binnen de 8 dagen)</w:t>
      </w:r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ontvangst betaling ontvang je de definitieve bevestiging van je inschrijving en een factuur</w:t>
      </w:r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Indien volzet, nemen we contact op </w:t>
      </w:r>
    </w:p>
    <w:p w:rsidR="00D12F9A" w:rsidRDefault="00D12F9A" w:rsidP="00D12F9A">
      <w:pPr>
        <w:pStyle w:val="Geenafstand"/>
        <w:rPr>
          <w:rFonts w:asciiTheme="minorHAnsi" w:hAnsiTheme="minorHAnsi"/>
          <w:sz w:val="22"/>
          <w:szCs w:val="22"/>
        </w:rPr>
      </w:pPr>
    </w:p>
    <w:p w:rsid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 xml:space="preserve">Kruis aan voor welke </w:t>
      </w:r>
      <w:r w:rsidR="008123A0">
        <w:rPr>
          <w:rFonts w:asciiTheme="minorHAnsi" w:hAnsiTheme="minorHAnsi"/>
          <w:b/>
          <w:sz w:val="22"/>
          <w:szCs w:val="22"/>
        </w:rPr>
        <w:t xml:space="preserve">pakket </w:t>
      </w:r>
      <w:r w:rsidRPr="00D12F9A">
        <w:rPr>
          <w:rFonts w:asciiTheme="minorHAnsi" w:hAnsiTheme="minorHAnsi"/>
          <w:b/>
          <w:sz w:val="22"/>
          <w:szCs w:val="22"/>
        </w:rPr>
        <w:t>je inschrijft</w:t>
      </w:r>
    </w:p>
    <w:p w:rsidR="00D56516" w:rsidRPr="00D12F9A" w:rsidRDefault="00D56516" w:rsidP="00D12F9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2127"/>
        <w:gridCol w:w="1842"/>
      </w:tblGrid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844D98" w:rsidRDefault="00D56516" w:rsidP="0006108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Starterspakket</w:t>
            </w:r>
            <w:r w:rsidR="00DE575F"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januari 201</w:t>
            </w:r>
            <w:r w:rsidR="0006108D"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  <w:r w:rsidR="00D12F9A"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844D98" w:rsidRDefault="0085565B" w:rsidP="0085565B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11-12-14</w:t>
            </w:r>
            <w:r w:rsidR="00D56516" w:rsidRPr="00844D98">
              <w:rPr>
                <w:rFonts w:asciiTheme="minorHAnsi" w:hAnsiTheme="minorHAnsi"/>
                <w:strike/>
                <w:sz w:val="22"/>
                <w:szCs w:val="22"/>
              </w:rPr>
              <w:t>/01/201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12F9A" w:rsidRPr="00D12F9A" w:rsidRDefault="00D12F9A" w:rsidP="00D56516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van 1</w:t>
            </w:r>
            <w:r w:rsidR="00D56516">
              <w:rPr>
                <w:rFonts w:asciiTheme="minorHAnsi" w:hAnsiTheme="minorHAnsi"/>
                <w:sz w:val="22"/>
                <w:szCs w:val="22"/>
              </w:rPr>
              <w:t>3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 w:rsidR="00D56516">
              <w:rPr>
                <w:rFonts w:asciiTheme="minorHAnsi" w:hAnsiTheme="minorHAnsi"/>
                <w:sz w:val="22"/>
                <w:szCs w:val="22"/>
              </w:rPr>
              <w:t>16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844D98" w:rsidRDefault="00D56516" w:rsidP="0006108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Starterspakket</w:t>
            </w:r>
            <w:r w:rsidR="00DE575F"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april 201</w:t>
            </w:r>
            <w:r w:rsidR="0006108D"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  <w:r w:rsidR="00D12F9A"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                  </w:t>
            </w:r>
          </w:p>
        </w:tc>
        <w:tc>
          <w:tcPr>
            <w:tcW w:w="2127" w:type="dxa"/>
            <w:vAlign w:val="center"/>
          </w:tcPr>
          <w:p w:rsidR="00D12F9A" w:rsidRPr="00844D98" w:rsidRDefault="0085565B" w:rsidP="0085565B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18-19-21</w:t>
            </w:r>
            <w:r w:rsidR="00D56516" w:rsidRPr="00844D98">
              <w:rPr>
                <w:rFonts w:asciiTheme="minorHAnsi" w:hAnsiTheme="minorHAnsi"/>
                <w:strike/>
                <w:sz w:val="22"/>
                <w:szCs w:val="22"/>
              </w:rPr>
              <w:t>/04/201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12F9A" w:rsidRPr="0085565B" w:rsidRDefault="00D12F9A" w:rsidP="00D56516">
            <w:pPr>
              <w:rPr>
                <w:rFonts w:asciiTheme="minorHAnsi" w:hAnsiTheme="minorHAnsi"/>
                <w:sz w:val="22"/>
                <w:szCs w:val="22"/>
              </w:rPr>
            </w:pPr>
            <w:r w:rsidRPr="0085565B">
              <w:rPr>
                <w:rFonts w:asciiTheme="minorHAnsi" w:hAnsiTheme="minorHAnsi"/>
                <w:sz w:val="22"/>
                <w:szCs w:val="22"/>
              </w:rPr>
              <w:t>van 1</w:t>
            </w:r>
            <w:r w:rsidR="00D56516" w:rsidRPr="0085565B">
              <w:rPr>
                <w:rFonts w:asciiTheme="minorHAnsi" w:hAnsiTheme="minorHAnsi"/>
                <w:sz w:val="22"/>
                <w:szCs w:val="22"/>
              </w:rPr>
              <w:t>3</w:t>
            </w:r>
            <w:r w:rsidRPr="0085565B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 w:rsidR="00D56516" w:rsidRPr="0085565B">
              <w:rPr>
                <w:rFonts w:asciiTheme="minorHAnsi" w:hAnsiTheme="minorHAnsi"/>
                <w:sz w:val="22"/>
                <w:szCs w:val="22"/>
              </w:rPr>
              <w:t>16</w:t>
            </w:r>
            <w:r w:rsidRPr="0085565B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844D98" w:rsidRDefault="00D56516" w:rsidP="0006108D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Starterspakket</w:t>
            </w:r>
            <w:r w:rsidR="00DE575F"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 xml:space="preserve"> juni 201</w:t>
            </w:r>
            <w:r w:rsidR="0006108D"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D12F9A" w:rsidRPr="00844D98" w:rsidRDefault="0085565B" w:rsidP="0085565B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06-07-09</w:t>
            </w:r>
            <w:r w:rsidR="00D56516" w:rsidRPr="00844D98">
              <w:rPr>
                <w:rFonts w:asciiTheme="minorHAnsi" w:hAnsiTheme="minorHAnsi"/>
                <w:strike/>
                <w:sz w:val="22"/>
                <w:szCs w:val="22"/>
              </w:rPr>
              <w:t>/06/201</w:t>
            </w:r>
            <w:r w:rsidRPr="00844D98">
              <w:rPr>
                <w:rFonts w:asciiTheme="minorHAnsi" w:hAnsiTheme="minorHAnsi"/>
                <w:strike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van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85565B" w:rsidRDefault="00D56516" w:rsidP="0006108D">
            <w:pPr>
              <w:rPr>
                <w:rFonts w:asciiTheme="minorHAnsi" w:hAnsiTheme="minorHAnsi"/>
                <w:sz w:val="22"/>
                <w:szCs w:val="22"/>
              </w:rPr>
            </w:pPr>
            <w:r w:rsidRPr="0085565B">
              <w:rPr>
                <w:rFonts w:asciiTheme="minorHAnsi" w:hAnsiTheme="minorHAnsi"/>
                <w:sz w:val="22"/>
                <w:szCs w:val="22"/>
              </w:rPr>
              <w:t>Starterspakket</w:t>
            </w:r>
            <w:r w:rsidR="00DE575F" w:rsidRPr="008556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5565B">
              <w:rPr>
                <w:rFonts w:asciiTheme="minorHAnsi" w:hAnsiTheme="minorHAnsi"/>
                <w:sz w:val="22"/>
                <w:szCs w:val="22"/>
              </w:rPr>
              <w:t xml:space="preserve"> september 201</w:t>
            </w:r>
            <w:r w:rsidR="0006108D">
              <w:rPr>
                <w:rFonts w:asciiTheme="minorHAnsi" w:hAnsiTheme="minorHAnsi"/>
                <w:sz w:val="22"/>
                <w:szCs w:val="22"/>
              </w:rPr>
              <w:t>6</w:t>
            </w:r>
            <w:r w:rsidR="00D12F9A" w:rsidRPr="0085565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85565B" w:rsidRDefault="0085565B" w:rsidP="008556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12-13-15</w:t>
            </w:r>
            <w:r w:rsidR="00D56516" w:rsidRPr="0085565B">
              <w:rPr>
                <w:rFonts w:asciiTheme="minorHAnsi" w:hAnsiTheme="minorHAnsi"/>
                <w:sz w:val="22"/>
                <w:szCs w:val="22"/>
              </w:rPr>
              <w:t>/09</w:t>
            </w:r>
            <w:r w:rsidR="00DE575F" w:rsidRPr="0085565B">
              <w:rPr>
                <w:rFonts w:asciiTheme="minorHAnsi" w:hAnsiTheme="minorHAnsi"/>
                <w:sz w:val="22"/>
                <w:szCs w:val="22"/>
              </w:rPr>
              <w:t>/</w:t>
            </w:r>
            <w:r w:rsidR="00D56516" w:rsidRPr="0085565B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12F9A" w:rsidRPr="0085565B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85565B">
              <w:rPr>
                <w:rFonts w:asciiTheme="minorHAnsi" w:hAnsiTheme="minorHAnsi"/>
                <w:sz w:val="22"/>
                <w:szCs w:val="22"/>
              </w:rPr>
              <w:t>van 13 tot 16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D12F9A" w:rsidRDefault="00D56516" w:rsidP="000610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Starterspakket </w:t>
            </w:r>
            <w:r w:rsidR="00DE57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november 201</w:t>
            </w:r>
            <w:r w:rsidR="0006108D">
              <w:rPr>
                <w:rFonts w:asciiTheme="minorHAnsi" w:hAnsiTheme="minorHAnsi"/>
                <w:sz w:val="22"/>
                <w:szCs w:val="22"/>
              </w:rPr>
              <w:t>6</w:t>
            </w:r>
            <w:r w:rsidR="00D12F9A" w:rsidRPr="00D12F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D12F9A" w:rsidRDefault="0085565B" w:rsidP="008556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28-29</w:t>
            </w:r>
            <w:r w:rsidR="00D56516">
              <w:rPr>
                <w:rFonts w:asciiTheme="minorHAnsi" w:hAnsiTheme="minorHAnsi"/>
                <w:sz w:val="22"/>
                <w:szCs w:val="22"/>
              </w:rPr>
              <w:t>/11</w:t>
            </w:r>
            <w:r>
              <w:rPr>
                <w:rFonts w:asciiTheme="minorHAnsi" w:hAnsiTheme="minorHAnsi"/>
                <w:sz w:val="22"/>
                <w:szCs w:val="22"/>
              </w:rPr>
              <w:t>-1/12</w:t>
            </w:r>
            <w:r w:rsidR="00D56516">
              <w:rPr>
                <w:rFonts w:asciiTheme="minorHAnsi" w:hAnsi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van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</w:tbl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Gegevens deelnemer</w:t>
      </w:r>
    </w:p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386"/>
      </w:tblGrid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543939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Organisatie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Tel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Facturatiegegevens (indien verschillend)</w:t>
      </w:r>
    </w:p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386"/>
      </w:tblGrid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Organisatie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F9A" w:rsidRPr="00D12F9A" w:rsidRDefault="00D12F9A" w:rsidP="00D12F9A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Annulatie</w:t>
      </w:r>
    </w:p>
    <w:p w:rsidR="00D12F9A" w:rsidRP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Tot 14 dagen voor de opleiding wordt het volledige bedrag terugbetaald</w:t>
      </w:r>
      <w:r w:rsidR="00384DCA">
        <w:rPr>
          <w:rFonts w:asciiTheme="minorHAnsi" w:hAnsiTheme="minorHAnsi"/>
          <w:sz w:val="22"/>
          <w:szCs w:val="22"/>
        </w:rPr>
        <w:t xml:space="preserve"> bij annulatie </w:t>
      </w:r>
      <w:r w:rsidR="008C52A1">
        <w:rPr>
          <w:rFonts w:asciiTheme="minorHAnsi" w:hAnsiTheme="minorHAnsi"/>
          <w:sz w:val="22"/>
          <w:szCs w:val="22"/>
        </w:rPr>
        <w:t xml:space="preserve">van </w:t>
      </w:r>
      <w:r w:rsidR="00384DCA">
        <w:rPr>
          <w:rFonts w:asciiTheme="minorHAnsi" w:hAnsiTheme="minorHAnsi"/>
          <w:sz w:val="22"/>
          <w:szCs w:val="22"/>
        </w:rPr>
        <w:t>uwentwege</w:t>
      </w:r>
    </w:p>
    <w:p w:rsidR="00D12F9A" w:rsidRP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 xml:space="preserve">Tot 7 dagen voor de opleiding wordt </w:t>
      </w:r>
      <w:r w:rsidR="00D56516">
        <w:rPr>
          <w:rFonts w:asciiTheme="minorHAnsi" w:hAnsiTheme="minorHAnsi"/>
          <w:sz w:val="22"/>
          <w:szCs w:val="22"/>
        </w:rPr>
        <w:t>10</w:t>
      </w:r>
      <w:r w:rsidRPr="00D12F9A">
        <w:rPr>
          <w:rFonts w:asciiTheme="minorHAnsi" w:hAnsiTheme="minorHAnsi"/>
          <w:sz w:val="22"/>
          <w:szCs w:val="22"/>
        </w:rPr>
        <w:t xml:space="preserve"> € voor organisatiekosten in mindering gebracht</w:t>
      </w:r>
    </w:p>
    <w:p w:rsid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Minder dan 7 dagen voor de opleiding wordt het inschrijvingsgeld niet terugbetaald tenzij ziekte wordt aangetoond met doktersattest</w:t>
      </w:r>
    </w:p>
    <w:p w:rsidR="00D56516" w:rsidRDefault="00D56516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Indien onvoldoende inschrijvingen, worden de vormingen geannuleerd</w:t>
      </w:r>
      <w:r w:rsidR="00384DCA">
        <w:rPr>
          <w:rFonts w:asciiTheme="minorHAnsi" w:hAnsiTheme="minorHAnsi"/>
          <w:sz w:val="22"/>
          <w:szCs w:val="22"/>
        </w:rPr>
        <w:t xml:space="preserve"> door Viac vzw</w:t>
      </w:r>
      <w:r>
        <w:rPr>
          <w:rFonts w:asciiTheme="minorHAnsi" w:hAnsiTheme="minorHAnsi"/>
          <w:sz w:val="22"/>
          <w:szCs w:val="22"/>
        </w:rPr>
        <w:t xml:space="preserve">. Wij contacteren </w:t>
      </w:r>
      <w:r w:rsidR="00E853DE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14 dagen op voorhand en storten </w:t>
      </w:r>
      <w:r w:rsidR="00E853DE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 xml:space="preserve"> het volledige bedrag terug. </w:t>
      </w:r>
    </w:p>
    <w:p w:rsidR="00D12F9A" w:rsidRPr="00D12F9A" w:rsidRDefault="00D12F9A" w:rsidP="00D12F9A">
      <w:pPr>
        <w:spacing w:line="280" w:lineRule="atLeas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812"/>
      </w:tblGrid>
      <w:tr w:rsidR="00D12F9A" w:rsidRPr="00D12F9A" w:rsidTr="00EB40A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12F9A" w:rsidRPr="00D12F9A" w:rsidRDefault="00D12F9A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Voor akkoord met de inschrijvingsvoorwaarden  (</w:t>
            </w:r>
            <w:r w:rsidRPr="00844D98">
              <w:rPr>
                <w:rFonts w:asciiTheme="minorHAnsi" w:hAnsiTheme="minorHAnsi"/>
                <w:color w:val="FF0000"/>
                <w:sz w:val="22"/>
                <w:szCs w:val="22"/>
              </w:rPr>
              <w:t>aankruisen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D12F9A" w:rsidRDefault="00D12F9A" w:rsidP="00543939">
      <w:pPr>
        <w:pStyle w:val="Geenafstand"/>
      </w:pPr>
    </w:p>
    <w:sectPr w:rsidR="00D12F9A" w:rsidSect="00B87241">
      <w:pgSz w:w="11907" w:h="16840" w:code="9"/>
      <w:pgMar w:top="397" w:right="1021" w:bottom="39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EA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4324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2420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FD10FB"/>
    <w:multiLevelType w:val="hybridMultilevel"/>
    <w:tmpl w:val="20085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84F"/>
    <w:multiLevelType w:val="hybridMultilevel"/>
    <w:tmpl w:val="EC76F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00A8"/>
    <w:multiLevelType w:val="hybridMultilevel"/>
    <w:tmpl w:val="D5EEB1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EAD"/>
    <w:multiLevelType w:val="hybridMultilevel"/>
    <w:tmpl w:val="67C69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CD767D"/>
    <w:multiLevelType w:val="hybridMultilevel"/>
    <w:tmpl w:val="BE508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F9A"/>
    <w:rsid w:val="000372AB"/>
    <w:rsid w:val="00060A09"/>
    <w:rsid w:val="0006108D"/>
    <w:rsid w:val="0015211B"/>
    <w:rsid w:val="001C1B51"/>
    <w:rsid w:val="00232693"/>
    <w:rsid w:val="002519E7"/>
    <w:rsid w:val="00302B42"/>
    <w:rsid w:val="00384DCA"/>
    <w:rsid w:val="003A334E"/>
    <w:rsid w:val="00434B64"/>
    <w:rsid w:val="004635DD"/>
    <w:rsid w:val="005209DA"/>
    <w:rsid w:val="00543939"/>
    <w:rsid w:val="005531C3"/>
    <w:rsid w:val="006227D6"/>
    <w:rsid w:val="006B0CD2"/>
    <w:rsid w:val="006E216E"/>
    <w:rsid w:val="006E2762"/>
    <w:rsid w:val="008123A0"/>
    <w:rsid w:val="00842004"/>
    <w:rsid w:val="00844D98"/>
    <w:rsid w:val="0085565B"/>
    <w:rsid w:val="0088105F"/>
    <w:rsid w:val="008C52A1"/>
    <w:rsid w:val="00931907"/>
    <w:rsid w:val="009E62DC"/>
    <w:rsid w:val="00B87241"/>
    <w:rsid w:val="00BC5B5E"/>
    <w:rsid w:val="00D0071C"/>
    <w:rsid w:val="00D12F9A"/>
    <w:rsid w:val="00D23F66"/>
    <w:rsid w:val="00D56516"/>
    <w:rsid w:val="00D61F09"/>
    <w:rsid w:val="00D820AC"/>
    <w:rsid w:val="00DB3874"/>
    <w:rsid w:val="00DE575F"/>
    <w:rsid w:val="00E853DE"/>
    <w:rsid w:val="00EC064B"/>
    <w:rsid w:val="00F16F41"/>
    <w:rsid w:val="00F76410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D12F9A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12F9A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D12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12F9A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D12F9A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D12F9A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F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F9A"/>
    <w:rPr>
      <w:rFonts w:ascii="Tahoma" w:eastAsia="Times New Roman" w:hAnsi="Tahoma" w:cs="Tahoma"/>
      <w:sz w:val="16"/>
      <w:szCs w:val="16"/>
      <w:lang w:val="nl" w:eastAsia="nl-NL"/>
    </w:rPr>
  </w:style>
  <w:style w:type="table" w:styleId="Tabelraster">
    <w:name w:val="Table Grid"/>
    <w:basedOn w:val="Standaardtabel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D1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D12F9A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12F9A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D12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12F9A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D12F9A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D12F9A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F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F9A"/>
    <w:rPr>
      <w:rFonts w:ascii="Tahoma" w:eastAsia="Times New Roman" w:hAnsi="Tahoma" w:cs="Tahoma"/>
      <w:sz w:val="16"/>
      <w:szCs w:val="16"/>
      <w:lang w:val="nl" w:eastAsia="nl-NL"/>
    </w:rPr>
  </w:style>
  <w:style w:type="table" w:styleId="Tabelraster">
    <w:name w:val="Table Grid"/>
    <w:basedOn w:val="Standaardtabel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D1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ac@bus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ndy.massaer@via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Starterspakket DCB in open aanbod 2015 - Dienstencheques</dc:title>
  <dc:subject>Bewust schoonmaken, Klantvriendelijk werken &amp; attitude, Tiltechnieken bij huishoudelijke activiteiten  </dc:subject>
  <dc:creator>VIAC</dc:creator>
  <cp:keywords>Dienstencheques;vorming;cursus;opleiding;basis</cp:keywords>
  <cp:lastModifiedBy>Wim Durang</cp:lastModifiedBy>
  <cp:revision>22</cp:revision>
  <cp:lastPrinted>2014-10-29T10:17:00Z</cp:lastPrinted>
  <dcterms:created xsi:type="dcterms:W3CDTF">2014-11-20T18:11:00Z</dcterms:created>
  <dcterms:modified xsi:type="dcterms:W3CDTF">2016-05-18T10:22:00Z</dcterms:modified>
</cp:coreProperties>
</file>